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9B" w:rsidRDefault="006A0D9B" w:rsidP="0050766D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50766D" w:rsidRDefault="0050766D" w:rsidP="0050766D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ЛИСТ ОЦЕНИВАНИЯ</w:t>
      </w:r>
    </w:p>
    <w:p w:rsidR="0050766D" w:rsidRDefault="0050766D" w:rsidP="0050766D">
      <w:pPr>
        <w:pStyle w:val="1"/>
        <w:jc w:val="center"/>
        <w:rPr>
          <w:rFonts w:ascii="Times New Roman" w:hAnsi="Times New Roman"/>
          <w:b/>
          <w:spacing w:val="-2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  <w:szCs w:val="20"/>
        </w:rPr>
        <w:t>уровня профессиональной деятельности педагогического работника  МКОУ «Гимназия № 14 им. Э. К. Кудашева»</w:t>
      </w:r>
    </w:p>
    <w:p w:rsidR="0050766D" w:rsidRDefault="0050766D" w:rsidP="0050766D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Ф.И.О. учителя_________________________________________________________________________________</w:t>
      </w:r>
    </w:p>
    <w:p w:rsidR="0050766D" w:rsidRDefault="0050766D" w:rsidP="0050766D">
      <w:pPr>
        <w:pStyle w:val="1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>Преподаваемый предмет___________________________________________________________________________</w:t>
      </w:r>
    </w:p>
    <w:p w:rsidR="006A0D9B" w:rsidRDefault="006A0D9B" w:rsidP="0050766D">
      <w:pPr>
        <w:pStyle w:val="1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671"/>
        <w:gridCol w:w="3423"/>
        <w:gridCol w:w="852"/>
        <w:gridCol w:w="850"/>
        <w:gridCol w:w="851"/>
        <w:gridCol w:w="1134"/>
      </w:tblGrid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Критерии/ показатели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Само-</w:t>
            </w:r>
          </w:p>
          <w:p w:rsidR="0050766D" w:rsidRDefault="0050766D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Оценка рук-ля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Оценка комиссии</w:t>
            </w:r>
          </w:p>
        </w:tc>
      </w:tr>
      <w:tr w:rsidR="0050766D" w:rsidTr="006A0D9B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Профессиональные достижения </w:t>
            </w: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 и поощрения педагога</w:t>
            </w:r>
          </w:p>
          <w:p w:rsidR="0050766D" w:rsidRDefault="005076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 приложением документа)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-РФ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-КБР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Очное участие в профессиональных конкурсах</w:t>
            </w:r>
          </w:p>
          <w:p w:rsidR="0050766D" w:rsidRDefault="005076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 приложением документа)</w:t>
            </w: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2.1. </w:t>
            </w:r>
            <w:r>
              <w:rPr>
                <w:sz w:val="20"/>
                <w:szCs w:val="20"/>
              </w:rPr>
              <w:t>Заочное участие в профессиональных конкурсах</w:t>
            </w:r>
          </w:p>
          <w:p w:rsidR="0050766D" w:rsidRDefault="005076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 приложением документа)</w:t>
            </w:r>
          </w:p>
          <w:p w:rsidR="0050766D" w:rsidRDefault="0050766D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Победитель: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-муниципального уровня 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-регионального уровня 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-всероссийского уровня </w:t>
            </w:r>
          </w:p>
          <w:p w:rsidR="0050766D" w:rsidRDefault="0050766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Лауреат: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-муниципального уровня 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-регионального уровня 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-всероссийского уровня</w:t>
            </w:r>
          </w:p>
          <w:p w:rsidR="0050766D" w:rsidRDefault="0050766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Участник: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-муниципального уровня 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-регионального уровня 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-всероссийского уровня</w:t>
            </w:r>
          </w:p>
          <w:p w:rsidR="0050766D" w:rsidRDefault="0050766D">
            <w:pPr>
              <w:rPr>
                <w:sz w:val="18"/>
                <w:szCs w:val="18"/>
              </w:rPr>
            </w:pPr>
          </w:p>
          <w:p w:rsidR="0050766D" w:rsidRDefault="0050766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Победитель: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-муниципального уровня 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-регионального уровня 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-всероссийского уровня </w:t>
            </w:r>
          </w:p>
          <w:p w:rsidR="0050766D" w:rsidRDefault="0050766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Лауреат: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-муниципального уровня 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-регионального уровня </w:t>
            </w:r>
          </w:p>
          <w:p w:rsidR="0050766D" w:rsidRDefault="005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-всероссийского уровня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18"/>
                <w:szCs w:val="18"/>
              </w:rPr>
            </w:pP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Распространение педагогического опыта через участие в сетевых предметных неделях (открытый урок, </w:t>
            </w: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 xml:space="preserve">. мероприятие), семинарах, конференциях, педсоветах, также работа в качестве экспертов (олимпиады, конкурсы, ОГЭ, ЕГЭ, ГТО и др.) </w:t>
            </w:r>
            <w:r>
              <w:rPr>
                <w:i/>
                <w:sz w:val="20"/>
                <w:szCs w:val="20"/>
              </w:rPr>
              <w:t>(С приложением документа)</w:t>
            </w:r>
            <w:proofErr w:type="gramEnd"/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пункта ОГЭ, ЕГЭ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rPr>
                <w:sz w:val="20"/>
                <w:szCs w:val="20"/>
              </w:rPr>
            </w:pP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-РФ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-КБР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-городской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-гимназический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педагогом  учебных пособий, методических рекомендаций,  и их использование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(рабочие программы не рассматриваются)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-РФ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-КБР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-городской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-гимназический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Результативность деятельности педагога</w:t>
            </w:r>
          </w:p>
        </w:tc>
      </w:tr>
      <w:tr w:rsidR="00DF06CE" w:rsidTr="006A0D9B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6CE" w:rsidRDefault="00DF06CE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CE" w:rsidRDefault="00D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обучения учащихся</w:t>
            </w:r>
          </w:p>
          <w:p w:rsidR="00DF06CE" w:rsidRDefault="00DF06CE" w:rsidP="0097336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 отчету зам</w:t>
            </w:r>
            <w:proofErr w:type="gramStart"/>
            <w:r>
              <w:rPr>
                <w:i/>
                <w:sz w:val="20"/>
                <w:szCs w:val="20"/>
              </w:rPr>
              <w:t>.д</w:t>
            </w:r>
            <w:proofErr w:type="gramEnd"/>
            <w:r>
              <w:rPr>
                <w:i/>
                <w:sz w:val="20"/>
                <w:szCs w:val="20"/>
              </w:rPr>
              <w:t>иректора по УВР): по математике, русскому языку, физике, химии, информатике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06CE" w:rsidRDefault="00D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 знаний учащихся:</w:t>
            </w:r>
          </w:p>
          <w:p w:rsidR="00DF06CE" w:rsidRDefault="00D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стабильный (не менее 60%)</w:t>
            </w:r>
          </w:p>
          <w:p w:rsidR="00DF06CE" w:rsidRDefault="00D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высокий (60% и выше)</w:t>
            </w:r>
          </w:p>
          <w:p w:rsidR="00DF06CE" w:rsidRDefault="00D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понижение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6CE" w:rsidRDefault="00DF06CE">
            <w:pPr>
              <w:jc w:val="center"/>
              <w:rPr>
                <w:sz w:val="20"/>
                <w:szCs w:val="20"/>
              </w:rPr>
            </w:pPr>
          </w:p>
          <w:p w:rsidR="00DF06CE" w:rsidRDefault="00DF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F06CE" w:rsidRDefault="00DF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F06CE" w:rsidRDefault="00DF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6CE" w:rsidRDefault="00DF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E" w:rsidRDefault="00DF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E" w:rsidRDefault="00DF06CE">
            <w:pPr>
              <w:jc w:val="center"/>
              <w:rPr>
                <w:sz w:val="20"/>
                <w:szCs w:val="20"/>
              </w:rPr>
            </w:pPr>
          </w:p>
        </w:tc>
      </w:tr>
      <w:tr w:rsidR="00DF06CE" w:rsidTr="006A0D9B"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E" w:rsidRDefault="00DF06CE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CE" w:rsidRDefault="00DF06CE" w:rsidP="00C4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обучения учащихся</w:t>
            </w:r>
          </w:p>
          <w:p w:rsidR="00DF06CE" w:rsidRDefault="00DF06CE" w:rsidP="00C42A5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 отчету зам</w:t>
            </w:r>
            <w:proofErr w:type="gramStart"/>
            <w:r>
              <w:rPr>
                <w:i/>
                <w:sz w:val="20"/>
                <w:szCs w:val="20"/>
              </w:rPr>
              <w:t>.д</w:t>
            </w:r>
            <w:proofErr w:type="gramEnd"/>
            <w:r>
              <w:rPr>
                <w:i/>
                <w:sz w:val="20"/>
                <w:szCs w:val="20"/>
              </w:rPr>
              <w:t xml:space="preserve">иректора по УВР): остальные </w:t>
            </w:r>
            <w:proofErr w:type="spellStart"/>
            <w:r>
              <w:rPr>
                <w:i/>
                <w:sz w:val="20"/>
                <w:szCs w:val="20"/>
              </w:rPr>
              <w:t>предматы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06CE" w:rsidRDefault="00DF06CE" w:rsidP="00C4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 знаний учащихся:</w:t>
            </w:r>
          </w:p>
          <w:p w:rsidR="00DF06CE" w:rsidRDefault="00DF06CE" w:rsidP="00C4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стабильный (не менее 70%)</w:t>
            </w:r>
          </w:p>
          <w:p w:rsidR="00DF06CE" w:rsidRDefault="00DF06CE" w:rsidP="00C4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высокий (70% и выше)</w:t>
            </w:r>
          </w:p>
          <w:p w:rsidR="00DF06CE" w:rsidRDefault="00DF06CE" w:rsidP="00C4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понижение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6CE" w:rsidRDefault="00DF06CE" w:rsidP="00C42A55">
            <w:pPr>
              <w:jc w:val="center"/>
              <w:rPr>
                <w:sz w:val="20"/>
                <w:szCs w:val="20"/>
              </w:rPr>
            </w:pPr>
          </w:p>
          <w:p w:rsidR="00DF06CE" w:rsidRDefault="00DF06CE" w:rsidP="00C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F06CE" w:rsidRDefault="00DF06CE" w:rsidP="00C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F06CE" w:rsidRDefault="00DF06CE" w:rsidP="00C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6CE" w:rsidRDefault="00DF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E" w:rsidRDefault="00DF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E" w:rsidRDefault="00DF06CE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дисциплины обучающихся на уроках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(по данным зам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иректора)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наличии </w:t>
            </w:r>
            <w:r>
              <w:rPr>
                <w:i/>
                <w:sz w:val="20"/>
                <w:szCs w:val="20"/>
              </w:rPr>
              <w:t>фиксированных фактов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 w:rsidP="006A0D9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Своевременное заполнение электронного журнала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66D" w:rsidRPr="006A0D9B" w:rsidRDefault="006A0D9B">
            <w:pPr>
              <w:rPr>
                <w:i/>
                <w:sz w:val="20"/>
                <w:szCs w:val="20"/>
              </w:rPr>
            </w:pPr>
            <w:r w:rsidRPr="006A0D9B">
              <w:rPr>
                <w:i/>
                <w:sz w:val="20"/>
                <w:szCs w:val="20"/>
              </w:rPr>
              <w:t>В день проведения урока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Своевременное и качественное оформление 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урналов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замечаний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замечаний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Достижения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Очное участие школьников в предметных олимпиадах, конкурсах, соревнованиях, конференциях, наличие победителей и призеров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дистанцион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  конкурсы, организовано проводимые непосредственно в гимназии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едвежонок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ЧиП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Бр.Бульдог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 «Пегас»,«Кенгуру»,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Инфознайка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</w:t>
            </w:r>
            <w:r w:rsidR="00E12F1A">
              <w:rPr>
                <w:rFonts w:ascii="Times New Roman" w:hAnsi="Times New Roman"/>
                <w:i/>
                <w:sz w:val="20"/>
                <w:szCs w:val="20"/>
              </w:rPr>
              <w:t>Астра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E12F1A">
              <w:rPr>
                <w:rFonts w:ascii="Times New Roman" w:hAnsi="Times New Roman"/>
                <w:i/>
                <w:sz w:val="20"/>
                <w:szCs w:val="20"/>
              </w:rPr>
              <w:t>. «</w:t>
            </w:r>
            <w:proofErr w:type="spellStart"/>
            <w:r w:rsidR="00E12F1A">
              <w:rPr>
                <w:rFonts w:ascii="Times New Roman" w:hAnsi="Times New Roman"/>
                <w:i/>
                <w:sz w:val="20"/>
                <w:szCs w:val="20"/>
              </w:rPr>
              <w:t>КиТ</w:t>
            </w:r>
            <w:proofErr w:type="spellEnd"/>
            <w:r w:rsidR="00E12F1A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(с приложением документов)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гимназический уровень (победитель/призер)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-муниципальный уровень </w:t>
            </w:r>
            <w:r>
              <w:rPr>
                <w:rFonts w:ascii="Times New Roman" w:hAnsi="Times New Roman"/>
                <w:sz w:val="18"/>
                <w:szCs w:val="18"/>
              </w:rPr>
              <w:t>(победитель/призер)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-региональный уровень </w:t>
            </w:r>
            <w:r>
              <w:rPr>
                <w:rFonts w:ascii="Times New Roman" w:hAnsi="Times New Roman"/>
                <w:sz w:val="18"/>
                <w:szCs w:val="18"/>
              </w:rPr>
              <w:t>(победитель/призер)</w:t>
            </w:r>
          </w:p>
          <w:p w:rsidR="00DF06CE" w:rsidRDefault="0050766D" w:rsidP="00DF06C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-всероссийский уровень </w:t>
            </w:r>
            <w:r>
              <w:rPr>
                <w:rFonts w:ascii="Times New Roman" w:hAnsi="Times New Roman"/>
                <w:sz w:val="18"/>
                <w:szCs w:val="18"/>
              </w:rPr>
              <w:t>(победитель/призер)</w:t>
            </w:r>
          </w:p>
          <w:p w:rsidR="00DF06CE" w:rsidRPr="00DF06CE" w:rsidRDefault="00DF06CE" w:rsidP="00DF06C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***</w:t>
            </w:r>
            <w:r w:rsidRPr="00DF06CE">
              <w:rPr>
                <w:rFonts w:ascii="Times New Roman" w:hAnsi="Times New Roman"/>
                <w:b/>
                <w:i/>
                <w:sz w:val="18"/>
                <w:szCs w:val="18"/>
              </w:rPr>
              <w:t>в конкурсах рисунков и поделок учитываются те, которые проводятся в школе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 ассистентами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2/1 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5/3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10/5</w:t>
            </w:r>
          </w:p>
          <w:p w:rsidR="0050766D" w:rsidRDefault="0050766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(за каждого </w:t>
            </w:r>
            <w:proofErr w:type="spellStart"/>
            <w:proofErr w:type="gramStart"/>
            <w:r>
              <w:rPr>
                <w:sz w:val="16"/>
                <w:szCs w:val="16"/>
              </w:rPr>
              <w:t>обучаю</w:t>
            </w:r>
            <w:r w:rsidR="006A0D9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щегося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9B" w:rsidRDefault="006A0D9B">
            <w:pPr>
              <w:jc w:val="center"/>
              <w:rPr>
                <w:b/>
                <w:sz w:val="20"/>
                <w:szCs w:val="20"/>
              </w:rPr>
            </w:pPr>
          </w:p>
          <w:p w:rsidR="0050766D" w:rsidRDefault="00507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Результативность деятельности классного руководителя  </w:t>
            </w: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Своевременное и качественное оформление документации: личные дела, </w:t>
            </w:r>
            <w:proofErr w:type="spellStart"/>
            <w:r>
              <w:rPr>
                <w:spacing w:val="-3"/>
                <w:sz w:val="20"/>
                <w:szCs w:val="20"/>
              </w:rPr>
              <w:t>кл</w:t>
            </w:r>
            <w:proofErr w:type="gramStart"/>
            <w:r>
              <w:rPr>
                <w:spacing w:val="-3"/>
                <w:sz w:val="20"/>
                <w:szCs w:val="20"/>
              </w:rPr>
              <w:t>.ж</w:t>
            </w:r>
            <w:proofErr w:type="gramEnd"/>
            <w:r>
              <w:rPr>
                <w:spacing w:val="-3"/>
                <w:sz w:val="20"/>
                <w:szCs w:val="20"/>
              </w:rPr>
              <w:t>урналы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, протоколы родительских собраний, дневники  обучающихся </w:t>
            </w:r>
            <w:r>
              <w:rPr>
                <w:i/>
                <w:spacing w:val="-3"/>
                <w:sz w:val="20"/>
                <w:szCs w:val="20"/>
              </w:rPr>
              <w:t>(пункт заполняется зам.директора)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замечаний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замечаний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классного руководителя по обеспечению выполнения гимназистами "Правил внутреннего распорядка обучающихся"</w:t>
            </w:r>
          </w:p>
          <w:p w:rsidR="0050766D" w:rsidRDefault="0050766D">
            <w:pPr>
              <w:rPr>
                <w:i/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t>(пункт заполняется зам</w:t>
            </w:r>
            <w:proofErr w:type="gramStart"/>
            <w:r>
              <w:rPr>
                <w:i/>
                <w:spacing w:val="-3"/>
                <w:sz w:val="20"/>
                <w:szCs w:val="20"/>
              </w:rPr>
              <w:t>.д</w:t>
            </w:r>
            <w:proofErr w:type="gramEnd"/>
            <w:r>
              <w:rPr>
                <w:i/>
                <w:spacing w:val="-3"/>
                <w:sz w:val="20"/>
                <w:szCs w:val="20"/>
              </w:rPr>
              <w:t>иректора по результатам мониторингов)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вид ученика: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7336E">
              <w:rPr>
                <w:sz w:val="20"/>
                <w:szCs w:val="20"/>
              </w:rPr>
              <w:t>1-3 место</w:t>
            </w:r>
            <w:r>
              <w:rPr>
                <w:sz w:val="20"/>
                <w:szCs w:val="20"/>
              </w:rPr>
              <w:t>;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7336E">
              <w:rPr>
                <w:sz w:val="20"/>
                <w:szCs w:val="20"/>
              </w:rPr>
              <w:t>4 место и ниже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Опоздания: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место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место</w:t>
            </w:r>
          </w:p>
          <w:p w:rsidR="0050766D" w:rsidRDefault="0050766D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>- 3 место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активности классного руководителя  посредством организации социально-значимых проектов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>(с приложением документа)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- гимназический уровень 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-муниципальный уровень 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-региональный уровень 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-всероссийский уровень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 w:rsidP="00DF06C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организации классным руководителем масштабных открытых мероприятий </w:t>
            </w:r>
            <w:r w:rsidR="00DF0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>(с приложением документа)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 каждое  мероприятие по 5 балла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акции «Подари учебник школе»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(при средней наполняемости 27 человек)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90-100% 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80-89%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70-79%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60-69%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50-59%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40-49%</w:t>
            </w:r>
          </w:p>
          <w:p w:rsidR="0050766D" w:rsidRDefault="0050766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30-39%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Исполнительская дисциплина работника </w:t>
            </w: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общественно полезных делах учреждения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участие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DF06CE" w:rsidP="00D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отпусков без сохранения заработной платы</w:t>
            </w:r>
            <w:r w:rsidR="0050766D">
              <w:rPr>
                <w:sz w:val="20"/>
                <w:szCs w:val="20"/>
              </w:rPr>
              <w:t xml:space="preserve">  </w:t>
            </w:r>
            <w:r w:rsidR="00435827">
              <w:rPr>
                <w:sz w:val="20"/>
                <w:szCs w:val="20"/>
              </w:rPr>
              <w:t>и больничного листа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 w:rsidP="0043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 отсутствии </w:t>
            </w:r>
            <w:r w:rsidR="00E12F1A">
              <w:rPr>
                <w:sz w:val="20"/>
                <w:szCs w:val="20"/>
              </w:rPr>
              <w:t>отпуска б/сод</w:t>
            </w:r>
            <w:r w:rsidR="00435827">
              <w:rPr>
                <w:sz w:val="20"/>
                <w:szCs w:val="20"/>
              </w:rPr>
              <w:t>ержания и больничного листа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435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и качественное исполнение приказов, распоряжений, объявлений 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t>(пункт заполняется зам</w:t>
            </w:r>
            <w:proofErr w:type="gramStart"/>
            <w:r>
              <w:rPr>
                <w:i/>
                <w:spacing w:val="-3"/>
                <w:sz w:val="20"/>
                <w:szCs w:val="20"/>
              </w:rPr>
              <w:t>.д</w:t>
            </w:r>
            <w:proofErr w:type="gramEnd"/>
            <w:r>
              <w:rPr>
                <w:i/>
                <w:spacing w:val="-3"/>
                <w:sz w:val="20"/>
                <w:szCs w:val="20"/>
              </w:rPr>
              <w:t>иректора)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своевременное;</w:t>
            </w:r>
          </w:p>
          <w:p w:rsidR="0050766D" w:rsidRDefault="005076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обоснованных жалоб со стороны родителей (законных представителей обучающихся)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 наличии</w:t>
            </w:r>
          </w:p>
          <w:p w:rsidR="0050766D" w:rsidRDefault="005076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 w:rsidP="00B043C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нарушений правил трудовой дисциплины  педагогом гимназии</w:t>
            </w:r>
          </w:p>
          <w:p w:rsidR="0050766D" w:rsidRDefault="005076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(согласование с замдиректора)</w:t>
            </w: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Default="0050766D">
            <w:pPr>
              <w:rPr>
                <w:i/>
                <w:sz w:val="20"/>
                <w:szCs w:val="20"/>
              </w:rPr>
            </w:pPr>
          </w:p>
          <w:p w:rsidR="0050766D" w:rsidRPr="006A0D9B" w:rsidRDefault="0050766D">
            <w:pPr>
              <w:rPr>
                <w:b/>
                <w:sz w:val="20"/>
                <w:szCs w:val="20"/>
              </w:rPr>
            </w:pPr>
            <w:r w:rsidRPr="006A0D9B">
              <w:rPr>
                <w:b/>
                <w:i/>
                <w:sz w:val="20"/>
                <w:szCs w:val="20"/>
              </w:rPr>
              <w:t>Стимулирующие выплаты не начисляются при наличии дисциплинарных взысканий.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9B" w:rsidRPr="006A0D9B" w:rsidRDefault="006A0D9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урок низкого методического уровня </w:t>
            </w:r>
            <w:r w:rsidRPr="006A0D9B">
              <w:rPr>
                <w:i/>
                <w:sz w:val="20"/>
                <w:szCs w:val="20"/>
              </w:rPr>
              <w:t>(согласно бланку посещения урока</w:t>
            </w:r>
            <w:r w:rsidR="00435827">
              <w:rPr>
                <w:i/>
                <w:sz w:val="20"/>
                <w:szCs w:val="20"/>
              </w:rPr>
              <w:t xml:space="preserve"> и бланку самоанализа урока</w:t>
            </w:r>
            <w:r w:rsidRPr="006A0D9B">
              <w:rPr>
                <w:i/>
                <w:sz w:val="20"/>
                <w:szCs w:val="20"/>
              </w:rPr>
              <w:t>)</w:t>
            </w:r>
          </w:p>
          <w:p w:rsidR="006A0D9B" w:rsidRDefault="006A0D9B">
            <w:pPr>
              <w:rPr>
                <w:sz w:val="20"/>
                <w:szCs w:val="20"/>
              </w:rPr>
            </w:pP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выполнение программы по преподаваемому предмету;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опоздание на работу;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несвоевременное оповещение администрации об отсутствии на рабочем месте, </w:t>
            </w:r>
            <w:proofErr w:type="spellStart"/>
            <w:r>
              <w:rPr>
                <w:sz w:val="20"/>
                <w:szCs w:val="20"/>
              </w:rPr>
              <w:t>самозамещение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 в нарушении утвержденного расписания уроков;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поурочного планирования в соответствие с Положением о поурочном планировании;</w:t>
            </w:r>
          </w:p>
          <w:p w:rsidR="0050766D" w:rsidRDefault="005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несоблюдение </w:t>
            </w:r>
            <w:proofErr w:type="spellStart"/>
            <w:r>
              <w:rPr>
                <w:sz w:val="20"/>
                <w:szCs w:val="20"/>
              </w:rPr>
              <w:t>дресскода</w:t>
            </w:r>
            <w:proofErr w:type="spellEnd"/>
            <w:r>
              <w:rPr>
                <w:sz w:val="20"/>
                <w:szCs w:val="20"/>
              </w:rPr>
              <w:t xml:space="preserve"> делового стиля;</w:t>
            </w:r>
          </w:p>
          <w:p w:rsidR="0050766D" w:rsidRDefault="0050766D" w:rsidP="006A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 выполнение графика дежурства работников на переменах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9B" w:rsidRDefault="006A0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  <w:p w:rsidR="006A0D9B" w:rsidRDefault="006A0D9B">
            <w:pPr>
              <w:jc w:val="center"/>
              <w:rPr>
                <w:sz w:val="20"/>
                <w:szCs w:val="20"/>
              </w:rPr>
            </w:pPr>
          </w:p>
          <w:p w:rsidR="006A0D9B" w:rsidRDefault="006A0D9B">
            <w:pPr>
              <w:jc w:val="center"/>
              <w:rPr>
                <w:sz w:val="20"/>
                <w:szCs w:val="20"/>
              </w:rPr>
            </w:pP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- 5 </w:t>
            </w:r>
          </w:p>
          <w:p w:rsidR="0050766D" w:rsidRDefault="0050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каждое нару -</w:t>
            </w:r>
          </w:p>
          <w:p w:rsidR="0050766D" w:rsidRDefault="005076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шение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  <w:tr w:rsidR="0050766D" w:rsidTr="006A0D9B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66D" w:rsidRDefault="00507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D" w:rsidRDefault="005076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766D" w:rsidRDefault="006A0D9B" w:rsidP="006A0D9B">
      <w:pPr>
        <w:ind w:left="-709"/>
      </w:pPr>
      <w:r>
        <w:t xml:space="preserve">Дата заполнения ____________________ </w:t>
      </w:r>
      <w:r w:rsidR="0050766D">
        <w:t>Подпись учителя_______________________</w:t>
      </w:r>
    </w:p>
    <w:p w:rsidR="006A0D9B" w:rsidRDefault="006A0D9B" w:rsidP="006A0D9B">
      <w:pPr>
        <w:ind w:left="-709"/>
      </w:pPr>
      <w:r>
        <w:t>Подписи членов комиссии:</w:t>
      </w:r>
    </w:p>
    <w:p w:rsidR="0050766D" w:rsidRDefault="0050766D" w:rsidP="0050766D">
      <w:pPr>
        <w:ind w:firstLine="709"/>
        <w:jc w:val="both"/>
        <w:rPr>
          <w:color w:val="000000"/>
          <w:kern w:val="28"/>
          <w:sz w:val="22"/>
          <w:szCs w:val="22"/>
        </w:rPr>
      </w:pPr>
    </w:p>
    <w:p w:rsidR="00371D6D" w:rsidRDefault="00371D6D"/>
    <w:sectPr w:rsidR="00371D6D" w:rsidSect="006A0D9B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4E8B"/>
    <w:multiLevelType w:val="hybridMultilevel"/>
    <w:tmpl w:val="19A8AB3E"/>
    <w:lvl w:ilvl="0" w:tplc="A0321E8C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66D"/>
    <w:rsid w:val="0000718E"/>
    <w:rsid w:val="000D5224"/>
    <w:rsid w:val="00107FD9"/>
    <w:rsid w:val="00120100"/>
    <w:rsid w:val="001F754C"/>
    <w:rsid w:val="002B4091"/>
    <w:rsid w:val="002C1CA4"/>
    <w:rsid w:val="00356BE7"/>
    <w:rsid w:val="003653DD"/>
    <w:rsid w:val="00371D6D"/>
    <w:rsid w:val="00435827"/>
    <w:rsid w:val="00457F3F"/>
    <w:rsid w:val="004E3A1B"/>
    <w:rsid w:val="0050766D"/>
    <w:rsid w:val="00510079"/>
    <w:rsid w:val="005E70FA"/>
    <w:rsid w:val="00617F09"/>
    <w:rsid w:val="00637735"/>
    <w:rsid w:val="006A0D9B"/>
    <w:rsid w:val="006D5BEB"/>
    <w:rsid w:val="00754B09"/>
    <w:rsid w:val="008B52F5"/>
    <w:rsid w:val="00921B54"/>
    <w:rsid w:val="0097336E"/>
    <w:rsid w:val="009D04D5"/>
    <w:rsid w:val="009E2C3C"/>
    <w:rsid w:val="00BD32C2"/>
    <w:rsid w:val="00D03ED1"/>
    <w:rsid w:val="00DF06CE"/>
    <w:rsid w:val="00E12F1A"/>
    <w:rsid w:val="00ED5F23"/>
    <w:rsid w:val="00F61A3F"/>
    <w:rsid w:val="00F8238B"/>
    <w:rsid w:val="00FA038B"/>
    <w:rsid w:val="00F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76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507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</dc:creator>
  <cp:lastModifiedBy>ЛГ</cp:lastModifiedBy>
  <cp:revision>7</cp:revision>
  <cp:lastPrinted>2019-06-13T09:02:00Z</cp:lastPrinted>
  <dcterms:created xsi:type="dcterms:W3CDTF">2019-06-10T11:06:00Z</dcterms:created>
  <dcterms:modified xsi:type="dcterms:W3CDTF">2019-06-19T11:17:00Z</dcterms:modified>
</cp:coreProperties>
</file>